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14" w:rsidRPr="00A278BB" w:rsidRDefault="002F2A14" w:rsidP="002F2A14">
      <w:pPr>
        <w:pStyle w:val="1"/>
        <w:spacing w:before="0" w:after="0"/>
        <w:rPr>
          <w:rFonts w:ascii="Tahoma" w:hAnsi="Tahoma" w:cs="Tahoma"/>
          <w:i/>
          <w:color w:val="FA0ACC"/>
          <w:sz w:val="28"/>
          <w:szCs w:val="28"/>
        </w:rPr>
      </w:pPr>
      <w:bookmarkStart w:id="0" w:name="_Toc278218701"/>
      <w:proofErr w:type="gramStart"/>
      <w:r w:rsidRPr="00A278BB">
        <w:rPr>
          <w:rFonts w:ascii="Tahoma" w:hAnsi="Tahoma" w:cs="Tahoma"/>
          <w:i/>
          <w:color w:val="FA0ACC"/>
          <w:sz w:val="28"/>
          <w:szCs w:val="28"/>
        </w:rPr>
        <w:t>ПРОФИЛАКТИКА  КИШЕЧНЫХ</w:t>
      </w:r>
      <w:proofErr w:type="gramEnd"/>
      <w:r w:rsidRPr="00A278BB">
        <w:rPr>
          <w:rFonts w:ascii="Tahoma" w:hAnsi="Tahoma" w:cs="Tahoma"/>
          <w:i/>
          <w:color w:val="FA0ACC"/>
          <w:sz w:val="28"/>
          <w:szCs w:val="28"/>
        </w:rPr>
        <w:t xml:space="preserve"> ЗАБОЛЕВАНИЙ</w:t>
      </w:r>
      <w:bookmarkEnd w:id="0"/>
    </w:p>
    <w:p w:rsidR="002F2A14" w:rsidRPr="00A278BB" w:rsidRDefault="002F2A14" w:rsidP="002F2A14">
      <w:pPr>
        <w:spacing w:line="240" w:lineRule="auto"/>
        <w:ind w:firstLine="360"/>
        <w:jc w:val="both"/>
        <w:rPr>
          <w:rFonts w:ascii="Tahoma" w:hAnsi="Tahoma" w:cs="Tahoma"/>
          <w:i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76835</wp:posOffset>
            </wp:positionV>
            <wp:extent cx="152400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330" y="21392"/>
                <wp:lineTo x="2133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A14" w:rsidRPr="00A278BB" w:rsidRDefault="002F2A14" w:rsidP="002F2A14">
      <w:pPr>
        <w:spacing w:line="240" w:lineRule="auto"/>
        <w:ind w:firstLine="360"/>
        <w:jc w:val="both"/>
        <w:rPr>
          <w:rFonts w:ascii="Tahoma" w:hAnsi="Tahoma" w:cs="Tahoma"/>
          <w:i/>
          <w:color w:val="7030A0"/>
          <w:sz w:val="28"/>
          <w:szCs w:val="28"/>
        </w:rPr>
      </w:pPr>
      <w:r w:rsidRPr="00A278BB">
        <w:rPr>
          <w:rFonts w:ascii="Tahoma" w:hAnsi="Tahoma" w:cs="Tahoma"/>
          <w:i/>
          <w:color w:val="7030A0"/>
          <w:sz w:val="28"/>
          <w:szCs w:val="28"/>
        </w:rPr>
        <w:t>Кишечные заболевания – это группа серьезных болезней, предупреждение которых непосредственно зависит от санитарной культуры, соблюдения самых элементарных правил личной гигиены. Напомним их.</w:t>
      </w:r>
    </w:p>
    <w:p w:rsidR="002F2A14" w:rsidRPr="00A278BB" w:rsidRDefault="002F2A14" w:rsidP="002F2A14">
      <w:pPr>
        <w:spacing w:line="240" w:lineRule="auto"/>
        <w:ind w:firstLine="360"/>
        <w:jc w:val="both"/>
        <w:rPr>
          <w:rFonts w:ascii="Tahoma" w:hAnsi="Tahoma" w:cs="Tahoma"/>
          <w:i/>
          <w:color w:val="7030A0"/>
          <w:sz w:val="28"/>
          <w:szCs w:val="28"/>
        </w:rPr>
      </w:pPr>
      <w:r w:rsidRPr="00A278BB">
        <w:rPr>
          <w:rFonts w:ascii="Tahoma" w:hAnsi="Tahoma" w:cs="Tahoma"/>
          <w:i/>
          <w:color w:val="7030A0"/>
          <w:sz w:val="28"/>
          <w:szCs w:val="28"/>
          <w:u w:val="single"/>
        </w:rPr>
        <w:t>ПРАВИЛО ПЕРВОЕ</w:t>
      </w:r>
      <w:r w:rsidRPr="00A278BB">
        <w:rPr>
          <w:rFonts w:ascii="Tahoma" w:hAnsi="Tahoma" w:cs="Tahoma"/>
          <w:i/>
          <w:color w:val="7030A0"/>
          <w:sz w:val="28"/>
          <w:szCs w:val="28"/>
        </w:rPr>
        <w:t>: тщательно мыть руки перед приготовлением пищи, перед едой, после туалета.</w:t>
      </w:r>
    </w:p>
    <w:p w:rsidR="002F2A14" w:rsidRPr="00A278BB" w:rsidRDefault="002F2A14" w:rsidP="002F2A14">
      <w:pPr>
        <w:spacing w:line="240" w:lineRule="auto"/>
        <w:ind w:firstLine="360"/>
        <w:jc w:val="both"/>
        <w:rPr>
          <w:rFonts w:ascii="Tahoma" w:hAnsi="Tahoma" w:cs="Tahoma"/>
          <w:i/>
          <w:color w:val="7030A0"/>
          <w:sz w:val="28"/>
          <w:szCs w:val="28"/>
        </w:rPr>
      </w:pPr>
      <w:r w:rsidRPr="00A278BB">
        <w:rPr>
          <w:rFonts w:ascii="Tahoma" w:hAnsi="Tahoma" w:cs="Tahoma"/>
          <w:i/>
          <w:color w:val="7030A0"/>
          <w:sz w:val="28"/>
          <w:szCs w:val="28"/>
          <w:u w:val="single"/>
        </w:rPr>
        <w:t>ПРАВИЛО ВТОРОЕ</w:t>
      </w:r>
      <w:r w:rsidRPr="00A278BB">
        <w:rPr>
          <w:rFonts w:ascii="Tahoma" w:hAnsi="Tahoma" w:cs="Tahoma"/>
          <w:i/>
          <w:color w:val="7030A0"/>
          <w:sz w:val="28"/>
          <w:szCs w:val="28"/>
        </w:rPr>
        <w:t>: овощи, ягоды, фрукты перед едой хорошо промывать проточной водой и ошпаривать кипятком.</w:t>
      </w:r>
    </w:p>
    <w:p w:rsidR="002F2A14" w:rsidRPr="00A278BB" w:rsidRDefault="002F2A14" w:rsidP="002F2A14">
      <w:pPr>
        <w:spacing w:line="240" w:lineRule="auto"/>
        <w:ind w:firstLine="360"/>
        <w:jc w:val="both"/>
        <w:rPr>
          <w:rFonts w:ascii="Tahoma" w:hAnsi="Tahoma" w:cs="Tahoma"/>
          <w:i/>
          <w:color w:val="7030A0"/>
          <w:sz w:val="28"/>
          <w:szCs w:val="28"/>
        </w:rPr>
      </w:pPr>
      <w:r w:rsidRPr="00A278BB">
        <w:rPr>
          <w:rFonts w:ascii="Tahoma" w:hAnsi="Tahoma" w:cs="Tahoma"/>
          <w:i/>
          <w:color w:val="7030A0"/>
          <w:sz w:val="28"/>
          <w:szCs w:val="28"/>
          <w:u w:val="single"/>
        </w:rPr>
        <w:t>ПРАВИЛО ТРЕТЬЕ</w:t>
      </w:r>
      <w:r w:rsidRPr="00A278BB">
        <w:rPr>
          <w:rFonts w:ascii="Tahoma" w:hAnsi="Tahoma" w:cs="Tahoma"/>
          <w:i/>
          <w:color w:val="7030A0"/>
          <w:sz w:val="28"/>
          <w:szCs w:val="28"/>
        </w:rPr>
        <w:t>: предохранять от загрязнения пищевые продукты, которые используются без предварительной тепловой обработки.</w:t>
      </w:r>
    </w:p>
    <w:p w:rsidR="002F2A14" w:rsidRPr="00A278BB" w:rsidRDefault="002F2A14" w:rsidP="002F2A14">
      <w:pPr>
        <w:spacing w:line="240" w:lineRule="auto"/>
        <w:ind w:firstLine="360"/>
        <w:jc w:val="both"/>
        <w:rPr>
          <w:rFonts w:ascii="Tahoma" w:hAnsi="Tahoma" w:cs="Tahoma"/>
          <w:i/>
          <w:color w:val="7030A0"/>
          <w:sz w:val="28"/>
          <w:szCs w:val="28"/>
        </w:rPr>
      </w:pPr>
      <w:r w:rsidRPr="00A278BB">
        <w:rPr>
          <w:rFonts w:ascii="Tahoma" w:hAnsi="Tahoma" w:cs="Tahoma"/>
          <w:i/>
          <w:color w:val="7030A0"/>
          <w:sz w:val="28"/>
          <w:szCs w:val="28"/>
          <w:u w:val="single"/>
        </w:rPr>
        <w:t>ПРАВИЛО ЧЕТВЕРТОЕ</w:t>
      </w:r>
      <w:r w:rsidRPr="00A278BB">
        <w:rPr>
          <w:rFonts w:ascii="Tahoma" w:hAnsi="Tahoma" w:cs="Tahoma"/>
          <w:i/>
          <w:color w:val="7030A0"/>
          <w:sz w:val="28"/>
          <w:szCs w:val="28"/>
        </w:rPr>
        <w:t>: соблюдать чистоту, бороться с мухами. Мусорные ведра держать закрытыми, ежедневно опорожнять их и периодически дезинфицировать.</w:t>
      </w:r>
    </w:p>
    <w:p w:rsidR="002F2A14" w:rsidRPr="00A278BB" w:rsidRDefault="002F2A14" w:rsidP="002F2A14">
      <w:pPr>
        <w:spacing w:line="240" w:lineRule="auto"/>
        <w:ind w:firstLine="360"/>
        <w:jc w:val="both"/>
        <w:rPr>
          <w:rFonts w:ascii="Tahoma" w:hAnsi="Tahoma" w:cs="Tahoma"/>
          <w:i/>
          <w:color w:val="7030A0"/>
          <w:sz w:val="28"/>
          <w:szCs w:val="28"/>
        </w:rPr>
      </w:pPr>
      <w:r w:rsidRPr="00A278BB">
        <w:rPr>
          <w:rFonts w:ascii="Tahoma" w:hAnsi="Tahoma" w:cs="Tahoma"/>
          <w:i/>
          <w:color w:val="7030A0"/>
          <w:sz w:val="28"/>
          <w:szCs w:val="28"/>
          <w:u w:val="single"/>
        </w:rPr>
        <w:t>ПРАВИЛО ПЯТОЕ</w:t>
      </w:r>
      <w:r w:rsidRPr="00A278BB">
        <w:rPr>
          <w:rFonts w:ascii="Tahoma" w:hAnsi="Tahoma" w:cs="Tahoma"/>
          <w:i/>
          <w:color w:val="7030A0"/>
          <w:sz w:val="28"/>
          <w:szCs w:val="28"/>
        </w:rPr>
        <w:t>: воду, взятую не из водопровода, перед употреблением обязательно кипятить.</w:t>
      </w:r>
    </w:p>
    <w:p w:rsidR="002F2A14" w:rsidRPr="00A278BB" w:rsidRDefault="002F2A14" w:rsidP="002F2A14">
      <w:pPr>
        <w:spacing w:line="240" w:lineRule="auto"/>
        <w:ind w:firstLine="360"/>
        <w:jc w:val="both"/>
        <w:rPr>
          <w:rFonts w:ascii="Tahoma" w:hAnsi="Tahoma" w:cs="Tahoma"/>
          <w:i/>
          <w:color w:val="7030A0"/>
          <w:sz w:val="28"/>
          <w:szCs w:val="28"/>
        </w:rPr>
      </w:pPr>
      <w:r w:rsidRPr="00A278BB">
        <w:rPr>
          <w:rFonts w:ascii="Tahoma" w:hAnsi="Tahoma" w:cs="Tahoma"/>
          <w:i/>
          <w:color w:val="7030A0"/>
          <w:sz w:val="28"/>
          <w:szCs w:val="28"/>
          <w:u w:val="single"/>
        </w:rPr>
        <w:t>ПРАВИЛО ШЕСТОЕ</w:t>
      </w:r>
      <w:r w:rsidRPr="00A278BB">
        <w:rPr>
          <w:rFonts w:ascii="Tahoma" w:hAnsi="Tahoma" w:cs="Tahoma"/>
          <w:i/>
          <w:color w:val="7030A0"/>
          <w:sz w:val="28"/>
          <w:szCs w:val="28"/>
        </w:rPr>
        <w:t>: при первых же признаках желудочно-кишечного заболевания — боли в животе, тошнота, рвота, слабость, понос, повышение температуры - немедленно обращаться к врачу. Чем раньше начато лечение, тем меньше риска для здоровья заболевшего и здоровья окружающих.</w:t>
      </w:r>
    </w:p>
    <w:p w:rsidR="002F2A14" w:rsidRPr="00A278BB" w:rsidRDefault="002F2A14" w:rsidP="002F2A14">
      <w:pPr>
        <w:spacing w:line="240" w:lineRule="auto"/>
        <w:ind w:firstLine="360"/>
        <w:jc w:val="both"/>
        <w:rPr>
          <w:rFonts w:ascii="Tahoma" w:hAnsi="Tahoma" w:cs="Tahoma"/>
          <w:i/>
          <w:color w:val="7030A0"/>
          <w:sz w:val="28"/>
          <w:szCs w:val="28"/>
        </w:rPr>
      </w:pPr>
      <w:r w:rsidRPr="00A278BB">
        <w:rPr>
          <w:rFonts w:ascii="Tahoma" w:hAnsi="Tahoma" w:cs="Tahoma"/>
          <w:i/>
          <w:color w:val="7030A0"/>
          <w:sz w:val="28"/>
          <w:szCs w:val="28"/>
          <w:u w:val="single"/>
        </w:rPr>
        <w:t>ПРАВИЛО СЕДЬМОЕ</w:t>
      </w:r>
      <w:r w:rsidRPr="00A278BB">
        <w:rPr>
          <w:rFonts w:ascii="Tahoma" w:hAnsi="Tahoma" w:cs="Tahoma"/>
          <w:i/>
          <w:color w:val="7030A0"/>
          <w:sz w:val="28"/>
          <w:szCs w:val="28"/>
        </w:rPr>
        <w:t>: не заниматься самолечением.</w:t>
      </w:r>
    </w:p>
    <w:p w:rsidR="002F2A14" w:rsidRPr="00A278BB" w:rsidRDefault="002F2A14" w:rsidP="002F2A14">
      <w:pPr>
        <w:spacing w:line="240" w:lineRule="auto"/>
        <w:ind w:firstLine="360"/>
        <w:jc w:val="both"/>
        <w:rPr>
          <w:rFonts w:ascii="Tahoma" w:hAnsi="Tahoma" w:cs="Tahoma"/>
          <w:i/>
          <w:color w:val="7030A0"/>
          <w:sz w:val="28"/>
          <w:szCs w:val="28"/>
        </w:rPr>
      </w:pPr>
      <w:r w:rsidRPr="00A278BB">
        <w:rPr>
          <w:rFonts w:ascii="Tahoma" w:hAnsi="Tahoma" w:cs="Tahoma"/>
          <w:i/>
          <w:color w:val="7030A0"/>
          <w:sz w:val="28"/>
          <w:szCs w:val="28"/>
        </w:rPr>
        <w:t>Выполнение этих правил поможет Вам избежать заражения кишечными инфекциями и сохранить здоровье.</w:t>
      </w:r>
    </w:p>
    <w:p w:rsidR="002F2A14" w:rsidRPr="00E77EE1" w:rsidRDefault="002F2A14" w:rsidP="002F2A14">
      <w:pPr>
        <w:spacing w:line="240" w:lineRule="auto"/>
        <w:ind w:firstLine="360"/>
        <w:jc w:val="center"/>
        <w:rPr>
          <w:rFonts w:ascii="Tahoma" w:hAnsi="Tahoma" w:cs="Tahoma"/>
          <w:b/>
          <w:i/>
          <w:color w:val="7030A0"/>
          <w:sz w:val="28"/>
          <w:szCs w:val="28"/>
        </w:rPr>
      </w:pPr>
      <w:r w:rsidRPr="00E77EE1">
        <w:rPr>
          <w:rFonts w:ascii="Tahoma" w:hAnsi="Tahoma" w:cs="Tahoma"/>
          <w:b/>
          <w:i/>
          <w:color w:val="7030A0"/>
          <w:sz w:val="28"/>
          <w:szCs w:val="28"/>
        </w:rPr>
        <w:t>Прислушайтесь к нашим советам!</w:t>
      </w:r>
    </w:p>
    <w:p w:rsidR="002F2A14" w:rsidRDefault="002F2A14" w:rsidP="002F2A14"/>
    <w:p w:rsidR="00C43D98" w:rsidRDefault="00C43D98">
      <w:bookmarkStart w:id="1" w:name="_GoBack"/>
      <w:bookmarkEnd w:id="1"/>
    </w:p>
    <w:sectPr w:rsidR="00C4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14"/>
    <w:rsid w:val="002F2A14"/>
    <w:rsid w:val="00C4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DC71EA9-91E6-4405-AD83-3177E674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A1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F2A1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A1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2015-10-30T10:20:00Z</dcterms:created>
  <dcterms:modified xsi:type="dcterms:W3CDTF">2015-10-30T10:20:00Z</dcterms:modified>
</cp:coreProperties>
</file>